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785899C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E592F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EE592F" w:rsidRDefault="00EE592F" w14:paraId="4C228983" w14:textId="16860B63">
      <w:pPr>
        <w:jc w:val="center"/>
        <w:rPr>
          <w:rFonts w:cs="Arial"/>
          <w:b/>
        </w:rPr>
      </w:pPr>
      <w:r w:rsidRPr="00EE592F">
        <w:rPr>
          <w:rFonts w:cs="Arial"/>
          <w:b/>
        </w:rPr>
        <w:t>BUIĆ</w:t>
      </w:r>
      <w:r>
        <w:rPr>
          <w:rFonts w:cs="Arial"/>
          <w:b/>
        </w:rPr>
        <w:t xml:space="preserve"> </w:t>
      </w:r>
      <w:r w:rsidRPr="00EE592F">
        <w:rPr>
          <w:rFonts w:cs="Arial"/>
          <w:b/>
        </w:rPr>
        <w:t xml:space="preserve">INŽENJERING </w:t>
      </w:r>
      <w:proofErr w:type="spellStart"/>
      <w:r w:rsidRPr="00EE592F">
        <w:rPr>
          <w:rFonts w:cs="Arial"/>
          <w:b/>
        </w:rPr>
        <w:t>j.d.o.o</w:t>
      </w:r>
      <w:proofErr w:type="spellEnd"/>
      <w:r w:rsidRPr="00EE592F">
        <w:rPr>
          <w:rFonts w:cs="Arial"/>
          <w:b/>
        </w:rPr>
        <w:t xml:space="preserve">., OIB: 27240722568, MBS: 130116203, </w:t>
      </w:r>
      <w:proofErr w:type="spellStart"/>
      <w:r w:rsidRPr="00EE592F">
        <w:rPr>
          <w:rFonts w:cs="Arial"/>
          <w:b/>
        </w:rPr>
        <w:t>Pavićini</w:t>
      </w:r>
      <w:proofErr w:type="spellEnd"/>
      <w:r w:rsidRPr="00EE592F">
        <w:rPr>
          <w:rFonts w:cs="Arial"/>
          <w:b/>
        </w:rPr>
        <w:t xml:space="preserve"> (Općina</w:t>
      </w:r>
      <w:r>
        <w:rPr>
          <w:rFonts w:cs="Arial"/>
          <w:b/>
        </w:rPr>
        <w:t xml:space="preserve"> </w:t>
      </w:r>
      <w:proofErr w:type="spellStart"/>
      <w:r w:rsidRPr="00EE592F">
        <w:rPr>
          <w:rFonts w:cs="Arial"/>
          <w:b/>
        </w:rPr>
        <w:t>Marčana</w:t>
      </w:r>
      <w:proofErr w:type="spellEnd"/>
      <w:r w:rsidRPr="00EE592F">
        <w:rPr>
          <w:rFonts w:cs="Arial"/>
          <w:b/>
        </w:rPr>
        <w:t xml:space="preserve">), </w:t>
      </w:r>
      <w:proofErr w:type="spellStart"/>
      <w:r w:rsidRPr="00EE592F">
        <w:rPr>
          <w:rFonts w:cs="Arial"/>
          <w:b/>
        </w:rPr>
        <w:t>Pavićini</w:t>
      </w:r>
      <w:proofErr w:type="spellEnd"/>
      <w:r w:rsidRPr="00EE592F">
        <w:rPr>
          <w:rFonts w:cs="Arial"/>
          <w:b/>
        </w:rPr>
        <w:t xml:space="preserve"> 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A290FBF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E592F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3B11F85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E592F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EE592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EE592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E592F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E592F">
        <w:rPr>
          <w:rFonts w:cs="Arial"/>
        </w:rPr>
        <w:t>4.671,55</w:t>
      </w:r>
      <w:r w:rsidR="00EC24E8">
        <w:rPr>
          <w:rFonts w:cs="Arial"/>
        </w:rPr>
        <w:t xml:space="preserve"> EUR. Na današnji dan blokada iznosi </w:t>
      </w:r>
      <w:r w:rsidRPr="00637B0D" w:rsidR="00637B0D">
        <w:rPr>
          <w:rFonts w:cs="Arial"/>
        </w:rPr>
        <w:t>4.695,92</w:t>
      </w:r>
      <w:r w:rsidRPr="00637B0D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4AC8405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</w:t>
      </w:r>
      <w:r w:rsidR="000574B9">
        <w:rPr>
          <w:rFonts w:cs="Arial"/>
        </w:rPr>
        <w:t xml:space="preserve">, </w:t>
      </w:r>
      <w:r w:rsidRPr="00BE62FB">
        <w:rPr>
          <w:rFonts w:cs="Arial"/>
        </w:rPr>
        <w:t xml:space="preserve">utvrđeno </w:t>
      </w:r>
      <w:r w:rsidR="000574B9">
        <w:rPr>
          <w:rFonts w:cs="Arial"/>
        </w:rPr>
        <w:t xml:space="preserve">je </w:t>
      </w:r>
      <w:r w:rsidRPr="00BE62FB">
        <w:rPr>
          <w:rFonts w:cs="Arial"/>
        </w:rPr>
        <w:t xml:space="preserve">da </w:t>
      </w:r>
      <w:r w:rsidR="000574B9">
        <w:rPr>
          <w:rFonts w:cs="Arial"/>
        </w:rPr>
        <w:t xml:space="preserve">je </w:t>
      </w:r>
      <w:r w:rsidRPr="00BE62FB">
        <w:rPr>
          <w:rFonts w:cs="Arial"/>
        </w:rPr>
        <w:t xml:space="preserve">dužnik </w:t>
      </w:r>
      <w:r w:rsidR="000574B9">
        <w:rPr>
          <w:rFonts w:cs="Arial"/>
        </w:rPr>
        <w:t xml:space="preserve">vlasnik vozila FIAT CHROMA, 2006. godište, koje vozilo u voznom stanju prema podacima iz oglasnika Njuškalo vrijedi oko 4.000,00 EUR. Uvidom u GFI proizlazi da dužnik ima potraživanja u iznosu od 84.111,00 EUR međutim sud nema saznanja prema kome i dali su ista naplativa.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7F5924DD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0574B9" w14:paraId="03B4A3A0" w14:textId="16658B12">
      <w:pPr>
        <w:ind w:right="-288" w:firstLine="708"/>
        <w:jc w:val="both"/>
        <w:rPr>
          <w:rFonts w:cs="Arial"/>
        </w:rPr>
      </w:pPr>
      <w:r>
        <w:rPr>
          <w:rFonts w:cs="Arial"/>
        </w:rPr>
        <w:t>Dužniku će se imenovati privremeni stečajni upravitelj.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E50DE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3E7B899D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574B9">
        <w:rPr>
          <w:rFonts w:cs="Arial"/>
        </w:rPr>
        <w:t>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45B26C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EE592F" w:rsidP="00EE592F" w:rsidRDefault="00EE592F" w14:paraId="0C436AAC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  <w:t>4 St-53/2026-15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EE592F" w:rsidRDefault="00EE592F" w14:paraId="18F01F67" w14:textId="2843E5BB">
    <w:pPr>
      <w:pStyle w:val="Zaglavlje"/>
      <w:jc w:val="right"/>
    </w:pPr>
    <w:r>
      <w:rPr>
        <w:rFonts w:ascii="Arial" w:hAnsi="Arial" w:cs="Arial"/>
      </w:rPr>
      <w:t>4 St-53/2026-15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574B9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3758A"/>
    <w:rsid w:val="00576B3E"/>
    <w:rsid w:val="005A3F55"/>
    <w:rsid w:val="005D6AA7"/>
    <w:rsid w:val="00603281"/>
    <w:rsid w:val="00626B34"/>
    <w:rsid w:val="00637A2F"/>
    <w:rsid w:val="00637B0D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0638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56F6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870B8"/>
    <w:rsid w:val="00EC24E8"/>
    <w:rsid w:val="00EE592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280</properties:Words>
  <properties:Characters>1632</properties:Characters>
  <properties:Lines>13</properties:Lines>
  <properties:Paragraphs>3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1909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2026-03-18T13:32:00Z</dcterms:created>
  <dc:creator>epincin</dc:creator>
  <cp:lastModifiedBy>Sanja Prodan</cp:lastModifiedBy>
  <cp:lastPrinted>2015-12-17T09:17:00Z</cp:lastPrinted>
  <dcterms:modified xmlns:xsi="http://www.w3.org/2001/XMLSchema-instance" xsi:type="dcterms:W3CDTF">2026-03-19T07:34:00Z</dcterms:modified>
  <cp:revision>5</cp:revision>
  <dc:title>MON  DEL' ARCHE d</dc:title>
</cp:coreProperties>
</file>